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32" w:rsidRDefault="006E4B43">
      <w:r>
        <w:rPr>
          <w:noProof/>
        </w:rPr>
        <mc:AlternateContent>
          <mc:Choice Requires="wps">
            <w:drawing>
              <wp:anchor distT="0" distB="0" distL="114300" distR="114300" simplePos="0" relativeHeight="251669504" behindDoc="0" locked="0" layoutInCell="1" allowOverlap="1" wp14:anchorId="02ED89DC" wp14:editId="6DCE70EB">
                <wp:simplePos x="0" y="0"/>
                <wp:positionH relativeFrom="column">
                  <wp:posOffset>752475</wp:posOffset>
                </wp:positionH>
                <wp:positionV relativeFrom="paragraph">
                  <wp:posOffset>5705475</wp:posOffset>
                </wp:positionV>
                <wp:extent cx="4848225" cy="1181100"/>
                <wp:effectExtent l="0" t="0" r="28575" b="19050"/>
                <wp:wrapNone/>
                <wp:docPr id="342" name="Rounded Rectangle 342"/>
                <wp:cNvGraphicFramePr/>
                <a:graphic xmlns:a="http://schemas.openxmlformats.org/drawingml/2006/main">
                  <a:graphicData uri="http://schemas.microsoft.com/office/word/2010/wordprocessingShape">
                    <wps:wsp>
                      <wps:cNvSpPr/>
                      <wps:spPr>
                        <a:xfrm>
                          <a:off x="0" y="0"/>
                          <a:ext cx="4848225" cy="1181100"/>
                        </a:xfrm>
                        <a:prstGeom prst="roundRect">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E67191" w:rsidRPr="00E67191" w:rsidRDefault="00E67191" w:rsidP="00E67191">
                            <w:pPr>
                              <w:pStyle w:val="ListParagraph"/>
                              <w:numPr>
                                <w:ilvl w:val="0"/>
                                <w:numId w:val="5"/>
                              </w:numPr>
                              <w:rPr>
                                <w:rFonts w:cs="B Nazanin"/>
                                <w:sz w:val="24"/>
                                <w:szCs w:val="24"/>
                              </w:rPr>
                            </w:pPr>
                            <w:r w:rsidRPr="00E67191">
                              <w:rPr>
                                <w:rFonts w:cs="B Nazanin" w:hint="cs"/>
                                <w:sz w:val="24"/>
                                <w:szCs w:val="24"/>
                                <w:rtl/>
                              </w:rPr>
                              <w:t xml:space="preserve">تا کنون در ایران، سامانه هوشمند تشخیص و ثبت کد کانتینر </w:t>
                            </w:r>
                            <w:r w:rsidRPr="00E67191">
                              <w:rPr>
                                <w:rFonts w:cs="B Nazanin"/>
                                <w:sz w:val="24"/>
                                <w:szCs w:val="24"/>
                                <w:rtl/>
                              </w:rPr>
                              <w:t xml:space="preserve"> </w:t>
                            </w:r>
                            <w:r w:rsidRPr="00E67191">
                              <w:rPr>
                                <w:rFonts w:cs="B Nazanin" w:hint="cs"/>
                                <w:sz w:val="24"/>
                                <w:szCs w:val="24"/>
                                <w:rtl/>
                              </w:rPr>
                              <w:t>ساخته نشده است. استفاده از شبکه های عصبی عمیق، دقت سامانه را در تشخیص کد</w:t>
                            </w:r>
                            <w:r w:rsidRPr="00E67191">
                              <w:rPr>
                                <w:rFonts w:cs="B Nazanin"/>
                                <w:sz w:val="24"/>
                                <w:szCs w:val="24"/>
                                <w:rtl/>
                              </w:rPr>
                              <w:t xml:space="preserve"> بسیار افزایش می دهد</w:t>
                            </w:r>
                          </w:p>
                          <w:p w:rsidR="003C7110" w:rsidRPr="00E67191" w:rsidRDefault="003C7110" w:rsidP="00E67191">
                            <w:pPr>
                              <w:pStyle w:val="ListParagraph"/>
                              <w:spacing w:after="0" w:line="240" w:lineRule="auto"/>
                              <w:ind w:left="132"/>
                              <w:rPr>
                                <w:rFonts w:cs="B Nazanin"/>
                                <w:sz w:val="24"/>
                                <w:szCs w:val="24"/>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D89DC" id="Rounded Rectangle 342" o:spid="_x0000_s1026" style="position:absolute;left:0;text-align:left;margin-left:59.25pt;margin-top:449.25pt;width:381.75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" fillcolor="white [3201]" strokecolor="#0070c0" strokeweight="1.25pt">
                <v:stroke dashstyle="3 1" joinstyle="miter"/>
                <v:textbox>
                  <w:txbxContent>
                    <w:p w:rsidR="00E67191" w:rsidRPr="00E67191" w:rsidRDefault="00E67191" w:rsidP="00E67191">
                      <w:pPr>
                        <w:pStyle w:val="ListParagraph"/>
                        <w:numPr>
                          <w:ilvl w:val="0"/>
                          <w:numId w:val="5"/>
                        </w:numPr>
                        <w:rPr>
                          <w:rFonts w:cs="B Nazanin"/>
                          <w:sz w:val="24"/>
                          <w:szCs w:val="24"/>
                        </w:rPr>
                      </w:pPr>
                      <w:r w:rsidRPr="00E67191">
                        <w:rPr>
                          <w:rFonts w:cs="B Nazanin" w:hint="cs"/>
                          <w:sz w:val="24"/>
                          <w:szCs w:val="24"/>
                          <w:rtl/>
                        </w:rPr>
                        <w:t xml:space="preserve">تا کنون در ایران، سامانه هوشمند تشخیص و ثبت کد کانتینر </w:t>
                      </w:r>
                      <w:r w:rsidRPr="00E67191">
                        <w:rPr>
                          <w:rFonts w:cs="B Nazanin"/>
                          <w:sz w:val="24"/>
                          <w:szCs w:val="24"/>
                          <w:rtl/>
                        </w:rPr>
                        <w:t xml:space="preserve"> </w:t>
                      </w:r>
                      <w:r w:rsidRPr="00E67191">
                        <w:rPr>
                          <w:rFonts w:cs="B Nazanin" w:hint="cs"/>
                          <w:sz w:val="24"/>
                          <w:szCs w:val="24"/>
                          <w:rtl/>
                        </w:rPr>
                        <w:t>ساخته نشده است. استفاده از شبکه های عصبی عمیق، دقت سامانه را در تشخیص کد</w:t>
                      </w:r>
                      <w:r w:rsidRPr="00E67191">
                        <w:rPr>
                          <w:rFonts w:cs="B Nazanin"/>
                          <w:sz w:val="24"/>
                          <w:szCs w:val="24"/>
                          <w:rtl/>
                        </w:rPr>
                        <w:t xml:space="preserve"> بسیار افزایش می دهد</w:t>
                      </w:r>
                    </w:p>
                    <w:p w:rsidR="003C7110" w:rsidRPr="00E67191" w:rsidRDefault="003C7110" w:rsidP="00E67191">
                      <w:pPr>
                        <w:pStyle w:val="ListParagraph"/>
                        <w:spacing w:after="0" w:line="240" w:lineRule="auto"/>
                        <w:ind w:left="132"/>
                        <w:rPr>
                          <w:rFonts w:cs="B Nazanin"/>
                          <w:sz w:val="24"/>
                          <w:szCs w:val="24"/>
                          <w:rtl/>
                        </w:rPr>
                      </w:pPr>
                    </w:p>
                  </w:txbxContent>
                </v:textbox>
              </v:roundrect>
            </w:pict>
          </mc:Fallback>
        </mc:AlternateContent>
      </w:r>
      <w:r w:rsidR="0043310B">
        <w:rPr>
          <w:noProof/>
        </w:rPr>
        <mc:AlternateContent>
          <mc:Choice Requires="wps">
            <w:drawing>
              <wp:anchor distT="0" distB="0" distL="114300" distR="114300" simplePos="0" relativeHeight="251670527" behindDoc="0" locked="0" layoutInCell="1" allowOverlap="1" wp14:anchorId="7A01C8C5" wp14:editId="3180388F">
                <wp:simplePos x="0" y="0"/>
                <wp:positionH relativeFrom="column">
                  <wp:posOffset>4352925</wp:posOffset>
                </wp:positionH>
                <wp:positionV relativeFrom="paragraph">
                  <wp:posOffset>1647825</wp:posOffset>
                </wp:positionV>
                <wp:extent cx="1343025" cy="485775"/>
                <wp:effectExtent l="0" t="0" r="28575" b="28575"/>
                <wp:wrapNone/>
                <wp:docPr id="341" name="Rounded Rectangle 341"/>
                <wp:cNvGraphicFramePr/>
                <a:graphic xmlns:a="http://schemas.openxmlformats.org/drawingml/2006/main">
                  <a:graphicData uri="http://schemas.microsoft.com/office/word/2010/wordprocessingShape">
                    <wps:wsp>
                      <wps:cNvSpPr/>
                      <wps:spPr>
                        <a:xfrm>
                          <a:off x="0" y="0"/>
                          <a:ext cx="1343025" cy="485775"/>
                        </a:xfrm>
                        <a:prstGeom prst="roundRect">
                          <a:avLst/>
                        </a:prstGeom>
                        <a:solidFill>
                          <a:srgbClr val="FFC000"/>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sidRPr="00F67EDC">
                              <w:rPr>
                                <w:rFonts w:cs="B Traffic" w:hint="cs"/>
                                <w:color w:val="FF0000"/>
                                <w:sz w:val="32"/>
                                <w:szCs w:val="32"/>
                                <w:rtl/>
                                <w14:textOutline w14:w="9525" w14:cap="rnd" w14:cmpd="sng" w14:algn="ctr">
                                  <w14:noFill/>
                                  <w14:prstDash w14:val="solid"/>
                                  <w14:bevel/>
                                </w14:textOutline>
                              </w:rPr>
                              <w:t>معرفی طرح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01C8C5" id="Rounded Rectangle 341" o:spid="_x0000_s1027" style="position:absolute;left:0;text-align:left;margin-left:342.75pt;margin-top:129.75pt;width:105.75pt;height:38.25pt;z-index:2516705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" fillcolor="#ffc000" strokecolor="#1f4d78 [1604]" strokeweight="1.25pt">
                <v:stroke joinstyle="miter"/>
                <v:textbo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sidRPr="00F67EDC">
                        <w:rPr>
                          <w:rFonts w:cs="B Traffic" w:hint="cs"/>
                          <w:color w:val="FF0000"/>
                          <w:sz w:val="32"/>
                          <w:szCs w:val="32"/>
                          <w:rtl/>
                          <w14:textOutline w14:w="9525" w14:cap="rnd" w14:cmpd="sng" w14:algn="ctr">
                            <w14:noFill/>
                            <w14:prstDash w14:val="solid"/>
                            <w14:bevel/>
                          </w14:textOutline>
                        </w:rPr>
                        <w:t>معرفی طرح</w:t>
                      </w:r>
                    </w:p>
                  </w:txbxContent>
                </v:textbox>
              </v:roundrect>
            </w:pict>
          </mc:Fallback>
        </mc:AlternateContent>
      </w:r>
      <w:r w:rsidR="0043310B">
        <w:rPr>
          <w:noProof/>
        </w:rPr>
        <mc:AlternateContent>
          <mc:Choice Requires="wps">
            <w:drawing>
              <wp:anchor distT="0" distB="0" distL="114300" distR="114300" simplePos="0" relativeHeight="251665408" behindDoc="0" locked="0" layoutInCell="1" allowOverlap="1" wp14:anchorId="376B3C47" wp14:editId="27F4515A">
                <wp:simplePos x="0" y="0"/>
                <wp:positionH relativeFrom="margin">
                  <wp:posOffset>4283710</wp:posOffset>
                </wp:positionH>
                <wp:positionV relativeFrom="paragraph">
                  <wp:posOffset>695325</wp:posOffset>
                </wp:positionV>
                <wp:extent cx="1343025" cy="419100"/>
                <wp:effectExtent l="0" t="0" r="28575" b="19050"/>
                <wp:wrapNone/>
                <wp:docPr id="339" name="Rounded Rectangle 339"/>
                <wp:cNvGraphicFramePr/>
                <a:graphic xmlns:a="http://schemas.openxmlformats.org/drawingml/2006/main">
                  <a:graphicData uri="http://schemas.microsoft.com/office/word/2010/wordprocessingShape">
                    <wps:wsp>
                      <wps:cNvSpPr/>
                      <wps:spPr>
                        <a:xfrm>
                          <a:off x="0" y="0"/>
                          <a:ext cx="1343025" cy="419100"/>
                        </a:xfrm>
                        <a:prstGeom prst="roundRect">
                          <a:avLst/>
                        </a:prstGeom>
                        <a:solidFill>
                          <a:srgbClr val="FFC000"/>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057607" w:rsidRPr="00495BC7" w:rsidRDefault="00057607" w:rsidP="00057607">
                            <w:pPr>
                              <w:spacing w:after="0" w:line="240" w:lineRule="auto"/>
                              <w:jc w:val="center"/>
                              <w:rPr>
                                <w:rFonts w:cs="B Traffic"/>
                                <w:color w:val="FF0000"/>
                                <w:sz w:val="32"/>
                                <w:szCs w:val="32"/>
                              </w:rPr>
                            </w:pPr>
                            <w:r w:rsidRPr="00495BC7">
                              <w:rPr>
                                <w:rFonts w:cs="B Traffic" w:hint="cs"/>
                                <w:color w:val="FF0000"/>
                                <w:sz w:val="32"/>
                                <w:szCs w:val="32"/>
                                <w:rtl/>
                              </w:rPr>
                              <w:t>عنوان فناوری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6B3C47" id="Rounded Rectangle 339" o:spid="_x0000_s1028" style="position:absolute;left:0;text-align:left;margin-left:337.3pt;margin-top:54.75pt;width:105.75pt;height:33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" fillcolor="#ffc000" strokecolor="#1f4d78 [1604]" strokeweight="1.25pt">
                <v:stroke joinstyle="miter"/>
                <v:textbox>
                  <w:txbxContent>
                    <w:p w:rsidR="00057607" w:rsidRPr="00495BC7" w:rsidRDefault="00057607" w:rsidP="00057607">
                      <w:pPr>
                        <w:spacing w:after="0" w:line="240" w:lineRule="auto"/>
                        <w:jc w:val="center"/>
                        <w:rPr>
                          <w:rFonts w:cs="B Traffic"/>
                          <w:color w:val="FF0000"/>
                          <w:sz w:val="32"/>
                          <w:szCs w:val="32"/>
                        </w:rPr>
                      </w:pPr>
                      <w:r w:rsidRPr="00495BC7">
                        <w:rPr>
                          <w:rFonts w:cs="B Traffic" w:hint="cs"/>
                          <w:color w:val="FF0000"/>
                          <w:sz w:val="32"/>
                          <w:szCs w:val="32"/>
                          <w:rtl/>
                        </w:rPr>
                        <w:t>عنوان فناوری</w:t>
                      </w:r>
                    </w:p>
                  </w:txbxContent>
                </v:textbox>
                <w10:wrap anchorx="margin"/>
              </v:roundrect>
            </w:pict>
          </mc:Fallback>
        </mc:AlternateContent>
      </w:r>
      <w:r w:rsidR="0043310B">
        <w:rPr>
          <w:noProof/>
        </w:rPr>
        <w:drawing>
          <wp:anchor distT="0" distB="0" distL="114300" distR="114300" simplePos="0" relativeHeight="251661312" behindDoc="1" locked="0" layoutInCell="1" allowOverlap="1" wp14:anchorId="65364F60" wp14:editId="6F900EE2">
            <wp:simplePos x="0" y="0"/>
            <wp:positionH relativeFrom="page">
              <wp:align>right</wp:align>
            </wp:positionH>
            <wp:positionV relativeFrom="paragraph">
              <wp:posOffset>-895350</wp:posOffset>
            </wp:positionV>
            <wp:extent cx="7515860" cy="10668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igh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15860" cy="10668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3310B">
        <w:rPr>
          <w:noProof/>
        </w:rPr>
        <mc:AlternateContent>
          <mc:Choice Requires="wps">
            <w:drawing>
              <wp:anchor distT="0" distB="0" distL="114300" distR="114300" simplePos="0" relativeHeight="251663360" behindDoc="0" locked="0" layoutInCell="1" allowOverlap="1" wp14:anchorId="3A947162" wp14:editId="6BCE9EFB">
                <wp:simplePos x="0" y="0"/>
                <wp:positionH relativeFrom="margin">
                  <wp:posOffset>895350</wp:posOffset>
                </wp:positionH>
                <wp:positionV relativeFrom="paragraph">
                  <wp:posOffset>914400</wp:posOffset>
                </wp:positionV>
                <wp:extent cx="4591050" cy="590550"/>
                <wp:effectExtent l="0" t="0" r="19050" b="19050"/>
                <wp:wrapNone/>
                <wp:docPr id="338" name="Rounded Rectangle 338"/>
                <wp:cNvGraphicFramePr/>
                <a:graphic xmlns:a="http://schemas.openxmlformats.org/drawingml/2006/main">
                  <a:graphicData uri="http://schemas.microsoft.com/office/word/2010/wordprocessingShape">
                    <wps:wsp>
                      <wps:cNvSpPr/>
                      <wps:spPr>
                        <a:xfrm>
                          <a:off x="0" y="0"/>
                          <a:ext cx="4591050" cy="590550"/>
                        </a:xfrm>
                        <a:prstGeom prst="roundRect">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057607" w:rsidRPr="00E67191" w:rsidRDefault="00E67191" w:rsidP="00BC1591">
                            <w:pPr>
                              <w:spacing w:after="0" w:line="240" w:lineRule="auto"/>
                              <w:jc w:val="center"/>
                              <w:rPr>
                                <w:rFonts w:cs="B Titr"/>
                                <w:sz w:val="24"/>
                                <w:szCs w:val="24"/>
                                <w:rtl/>
                              </w:rPr>
                            </w:pPr>
                            <w:r w:rsidRPr="00E67191">
                              <w:rPr>
                                <w:rFonts w:cs="B Titr" w:hint="cs"/>
                                <w:b/>
                                <w:bCs/>
                                <w:sz w:val="24"/>
                                <w:szCs w:val="24"/>
                                <w:rtl/>
                              </w:rPr>
                              <w:t>طراحی سامانه هوشمند تشخیص کد کانتینر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947162" id="Rounded Rectangle 338" o:spid="_x0000_s1029" style="position:absolute;left:0;text-align:left;margin-left:70.5pt;margin-top:1in;width:361.5pt;height:46.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" fillcolor="white [3201]" strokecolor="#0070c0" strokeweight="1.25pt">
                <v:stroke dashstyle="3 1" joinstyle="miter"/>
                <v:textbox>
                  <w:txbxContent>
                    <w:p w:rsidR="00057607" w:rsidRPr="00E67191" w:rsidRDefault="00E67191" w:rsidP="00BC1591">
                      <w:pPr>
                        <w:spacing w:after="0" w:line="240" w:lineRule="auto"/>
                        <w:jc w:val="center"/>
                        <w:rPr>
                          <w:rFonts w:cs="B Titr"/>
                          <w:sz w:val="24"/>
                          <w:szCs w:val="24"/>
                          <w:rtl/>
                        </w:rPr>
                      </w:pPr>
                      <w:r w:rsidRPr="00E67191">
                        <w:rPr>
                          <w:rFonts w:cs="B Titr" w:hint="cs"/>
                          <w:b/>
                          <w:bCs/>
                          <w:sz w:val="24"/>
                          <w:szCs w:val="24"/>
                          <w:rtl/>
                        </w:rPr>
                        <w:t>طراحی سامانه هوشمند تشخیص کد کانتینر</w:t>
                      </w:r>
                    </w:p>
                  </w:txbxContent>
                </v:textbox>
                <w10:wrap anchorx="margin"/>
              </v:roundrect>
            </w:pict>
          </mc:Fallback>
        </mc:AlternateContent>
      </w:r>
      <w:r w:rsidR="0043310B">
        <w:rPr>
          <w:noProof/>
        </w:rPr>
        <mc:AlternateContent>
          <mc:Choice Requires="wps">
            <w:drawing>
              <wp:anchor distT="0" distB="0" distL="114300" distR="114300" simplePos="0" relativeHeight="251673600" behindDoc="0" locked="0" layoutInCell="1" allowOverlap="1" wp14:anchorId="5AB58FEF" wp14:editId="025F9EA4">
                <wp:simplePos x="0" y="0"/>
                <wp:positionH relativeFrom="column">
                  <wp:posOffset>4267200</wp:posOffset>
                </wp:positionH>
                <wp:positionV relativeFrom="paragraph">
                  <wp:posOffset>5343525</wp:posOffset>
                </wp:positionV>
                <wp:extent cx="1343025" cy="438150"/>
                <wp:effectExtent l="0" t="0" r="0" b="0"/>
                <wp:wrapNone/>
                <wp:docPr id="343" name="Rounded Rectangle 343"/>
                <wp:cNvGraphicFramePr/>
                <a:graphic xmlns:a="http://schemas.openxmlformats.org/drawingml/2006/main">
                  <a:graphicData uri="http://schemas.microsoft.com/office/word/2010/wordprocessingShape">
                    <wps:wsp>
                      <wps:cNvSpPr/>
                      <wps:spPr>
                        <a:xfrm>
                          <a:off x="0" y="0"/>
                          <a:ext cx="1343025" cy="438150"/>
                        </a:xfrm>
                        <a:prstGeom prst="roundRect">
                          <a:avLst/>
                        </a:prstGeom>
                        <a:solidFill>
                          <a:srgbClr val="FFC000"/>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Pr>
                                <w:rFonts w:cs="B Traffic" w:hint="cs"/>
                                <w:color w:val="FF0000"/>
                                <w:sz w:val="32"/>
                                <w:szCs w:val="32"/>
                                <w:rtl/>
                                <w14:textOutline w14:w="9525" w14:cap="rnd" w14:cmpd="sng" w14:algn="ctr">
                                  <w14:noFill/>
                                  <w14:prstDash w14:val="solid"/>
                                  <w14:bevel/>
                                </w14:textOutline>
                              </w:rPr>
                              <w:t>کاربرد طرح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B58FEF" id="Rounded Rectangle 343" o:spid="_x0000_s1030" style="position:absolute;left:0;text-align:left;margin-left:336pt;margin-top:420.75pt;width:105.75pt;height:3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" fillcolor="#ffc000" strokecolor="#1f4d78 [1604]" strokeweight="1.25pt">
                <v:stroke joinstyle="miter"/>
                <v:textbox>
                  <w:txbxContent>
                    <w:p w:rsidR="00057607" w:rsidRPr="00F67EDC" w:rsidRDefault="00057607" w:rsidP="00057607">
                      <w:pPr>
                        <w:spacing w:after="0" w:line="240" w:lineRule="auto"/>
                        <w:jc w:val="center"/>
                        <w:rPr>
                          <w:rFonts w:cs="B Traffic"/>
                          <w:color w:val="FF0000"/>
                          <w:sz w:val="32"/>
                          <w:szCs w:val="32"/>
                          <w14:textOutline w14:w="9525" w14:cap="rnd" w14:cmpd="sng" w14:algn="ctr">
                            <w14:noFill/>
                            <w14:prstDash w14:val="solid"/>
                            <w14:bevel/>
                          </w14:textOutline>
                        </w:rPr>
                      </w:pPr>
                      <w:r>
                        <w:rPr>
                          <w:rFonts w:cs="B Traffic" w:hint="cs"/>
                          <w:color w:val="FF0000"/>
                          <w:sz w:val="32"/>
                          <w:szCs w:val="32"/>
                          <w:rtl/>
                          <w14:textOutline w14:w="9525" w14:cap="rnd" w14:cmpd="sng" w14:algn="ctr">
                            <w14:noFill/>
                            <w14:prstDash w14:val="solid"/>
                            <w14:bevel/>
                          </w14:textOutline>
                        </w:rPr>
                        <w:t>کاربرد طرح</w:t>
                      </w:r>
                    </w:p>
                  </w:txbxContent>
                </v:textbox>
              </v:roundrect>
            </w:pict>
          </mc:Fallback>
        </mc:AlternateContent>
      </w:r>
      <w:r w:rsidR="00057607">
        <w:rPr>
          <w:noProof/>
        </w:rPr>
        <mc:AlternateContent>
          <mc:Choice Requires="wps">
            <w:drawing>
              <wp:anchor distT="0" distB="0" distL="114300" distR="114300" simplePos="0" relativeHeight="251675648" behindDoc="1" locked="0" layoutInCell="1" allowOverlap="1" wp14:anchorId="5F1DA0A2" wp14:editId="0EA843FE">
                <wp:simplePos x="0" y="0"/>
                <wp:positionH relativeFrom="margin">
                  <wp:posOffset>933450</wp:posOffset>
                </wp:positionH>
                <wp:positionV relativeFrom="paragraph">
                  <wp:posOffset>1847850</wp:posOffset>
                </wp:positionV>
                <wp:extent cx="4686300" cy="2943225"/>
                <wp:effectExtent l="0" t="0" r="19050" b="28575"/>
                <wp:wrapNone/>
                <wp:docPr id="340" name="Rounded Rectangle 340"/>
                <wp:cNvGraphicFramePr/>
                <a:graphic xmlns:a="http://schemas.openxmlformats.org/drawingml/2006/main">
                  <a:graphicData uri="http://schemas.microsoft.com/office/word/2010/wordprocessingShape">
                    <wps:wsp>
                      <wps:cNvSpPr/>
                      <wps:spPr>
                        <a:xfrm>
                          <a:off x="0" y="0"/>
                          <a:ext cx="4686300" cy="2943225"/>
                        </a:xfrm>
                        <a:prstGeom prst="roundRect">
                          <a:avLst/>
                        </a:prstGeom>
                        <a:ln w="15875">
                          <a:solidFill>
                            <a:srgbClr val="0070C0"/>
                          </a:solidFill>
                          <a:prstDash val="sysDash"/>
                        </a:ln>
                      </wps:spPr>
                      <wps:style>
                        <a:lnRef idx="2">
                          <a:schemeClr val="accent6"/>
                        </a:lnRef>
                        <a:fillRef idx="1">
                          <a:schemeClr val="lt1"/>
                        </a:fillRef>
                        <a:effectRef idx="0">
                          <a:schemeClr val="accent6"/>
                        </a:effectRef>
                        <a:fontRef idx="minor">
                          <a:schemeClr val="dk1"/>
                        </a:fontRef>
                      </wps:style>
                      <wps:txbx>
                        <w:txbxContent>
                          <w:p w:rsidR="00E67191" w:rsidRPr="00E67191" w:rsidRDefault="00E67191" w:rsidP="00E67191">
                            <w:pPr>
                              <w:numPr>
                                <w:ilvl w:val="0"/>
                                <w:numId w:val="6"/>
                              </w:numPr>
                              <w:jc w:val="both"/>
                              <w:rPr>
                                <w:rFonts w:cs="B Nazanin"/>
                                <w:sz w:val="24"/>
                                <w:szCs w:val="24"/>
                                <w:rtl/>
                              </w:rPr>
                            </w:pPr>
                            <w:r w:rsidRPr="00E67191">
                              <w:rPr>
                                <w:rFonts w:cs="B Nazanin" w:hint="cs"/>
                                <w:sz w:val="24"/>
                                <w:szCs w:val="24"/>
                                <w:rtl/>
                              </w:rPr>
                              <w:t xml:space="preserve">مدیریت نقل و </w:t>
                            </w:r>
                            <w:bookmarkStart w:id="0" w:name="_GoBack"/>
                            <w:bookmarkEnd w:id="0"/>
                            <w:r w:rsidRPr="00E67191">
                              <w:rPr>
                                <w:rFonts w:cs="B Nazanin" w:hint="cs"/>
                                <w:sz w:val="24"/>
                                <w:szCs w:val="24"/>
                                <w:rtl/>
                              </w:rPr>
                              <w:t>انتقال کانتینرها، یکی از نیازمندی های امروزه بنادر بزرگ دنیا میباشد که درحال حاضر عموما با دخالت انسان انجام می شود. استفاده از شبکه های عصبی عمیق با توجه به دقت بالا توانسته است به جایگاه ویژه ای جهت حل مسائل دست یابد. از این رو، در این طرح از شبکه های عصبی عمیق جهت تشخیص و ثبت کد کانتینر به صورت بلادرنگ استفاده میشود. نهایتا شبکه عصبی آموزش داده شده بر روی یک برد پردازشی پیاده سازی خواهد شد.</w:t>
                            </w:r>
                          </w:p>
                          <w:p w:rsidR="00057607" w:rsidRPr="00E67191" w:rsidRDefault="00057607" w:rsidP="00E67191">
                            <w:pPr>
                              <w:spacing w:after="0" w:line="240" w:lineRule="auto"/>
                              <w:jc w:val="both"/>
                              <w:rPr>
                                <w:rFonts w:cs="B Nazani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DA0A2" id="Rounded Rectangle 340" o:spid="_x0000_s1031" style="position:absolute;left:0;text-align:left;margin-left:73.5pt;margin-top:145.5pt;width:369pt;height:23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" fillcolor="white [3201]" strokecolor="#0070c0" strokeweight="1.25pt">
                <v:stroke dashstyle="3 1" joinstyle="miter"/>
                <v:textbox>
                  <w:txbxContent>
                    <w:p w:rsidR="00E67191" w:rsidRPr="00E67191" w:rsidRDefault="00E67191" w:rsidP="00E67191">
                      <w:pPr>
                        <w:numPr>
                          <w:ilvl w:val="0"/>
                          <w:numId w:val="6"/>
                        </w:numPr>
                        <w:jc w:val="both"/>
                        <w:rPr>
                          <w:rFonts w:cs="B Nazanin"/>
                          <w:sz w:val="24"/>
                          <w:szCs w:val="24"/>
                          <w:rtl/>
                        </w:rPr>
                      </w:pPr>
                      <w:r w:rsidRPr="00E67191">
                        <w:rPr>
                          <w:rFonts w:cs="B Nazanin" w:hint="cs"/>
                          <w:sz w:val="24"/>
                          <w:szCs w:val="24"/>
                          <w:rtl/>
                        </w:rPr>
                        <w:t xml:space="preserve">مدیریت نقل و </w:t>
                      </w:r>
                      <w:bookmarkStart w:id="1" w:name="_GoBack"/>
                      <w:bookmarkEnd w:id="1"/>
                      <w:r w:rsidRPr="00E67191">
                        <w:rPr>
                          <w:rFonts w:cs="B Nazanin" w:hint="cs"/>
                          <w:sz w:val="24"/>
                          <w:szCs w:val="24"/>
                          <w:rtl/>
                        </w:rPr>
                        <w:t>انتقال کانتینرها، یکی از نیازمندی های امروزه بنادر بزرگ دنیا میباشد که درحال حاضر عموما با دخالت انسان انجام می شود. استفاده از شبکه های عصبی عمیق با توجه به دقت بالا توانسته است به جایگاه ویژه ای جهت حل مسائل دست یابد. از این رو، در این طرح از شبکه های عصبی عمیق جهت تشخیص و ثبت کد کانتینر به صورت بلادرنگ استفاده میشود. نهایتا شبکه عصبی آموزش داده شده بر روی یک برد پردازشی پیاده سازی خواهد شد.</w:t>
                      </w:r>
                    </w:p>
                    <w:p w:rsidR="00057607" w:rsidRPr="00E67191" w:rsidRDefault="00057607" w:rsidP="00E67191">
                      <w:pPr>
                        <w:spacing w:after="0" w:line="240" w:lineRule="auto"/>
                        <w:jc w:val="both"/>
                        <w:rPr>
                          <w:rFonts w:cs="B Nazanin"/>
                          <w:sz w:val="24"/>
                          <w:szCs w:val="24"/>
                        </w:rPr>
                      </w:pPr>
                    </w:p>
                  </w:txbxContent>
                </v:textbox>
                <w10:wrap anchorx="margin"/>
              </v:roundrect>
            </w:pict>
          </mc:Fallback>
        </mc:AlternateContent>
      </w:r>
      <w:r w:rsidR="00057607">
        <w:rPr>
          <w:noProof/>
        </w:rPr>
        <mc:AlternateContent>
          <mc:Choice Requires="wps">
            <w:drawing>
              <wp:anchor distT="0" distB="0" distL="114300" distR="114300" simplePos="0" relativeHeight="251671552" behindDoc="0" locked="0" layoutInCell="1" allowOverlap="1" wp14:anchorId="1DD20CED" wp14:editId="1E46A988">
                <wp:simplePos x="0" y="0"/>
                <wp:positionH relativeFrom="column">
                  <wp:posOffset>-838200</wp:posOffset>
                </wp:positionH>
                <wp:positionV relativeFrom="paragraph">
                  <wp:posOffset>1733550</wp:posOffset>
                </wp:positionV>
                <wp:extent cx="1666875" cy="4000500"/>
                <wp:effectExtent l="0" t="0" r="28575" b="19050"/>
                <wp:wrapNone/>
                <wp:docPr id="344" name="Rounded Rectangle 344"/>
                <wp:cNvGraphicFramePr/>
                <a:graphic xmlns:a="http://schemas.openxmlformats.org/drawingml/2006/main">
                  <a:graphicData uri="http://schemas.microsoft.com/office/word/2010/wordprocessingShape">
                    <wps:wsp>
                      <wps:cNvSpPr/>
                      <wps:spPr>
                        <a:xfrm>
                          <a:off x="0" y="0"/>
                          <a:ext cx="1666875" cy="4000500"/>
                        </a:xfrm>
                        <a:prstGeom prst="roundRect">
                          <a:avLst/>
                        </a:prstGeom>
                        <a:solidFill>
                          <a:srgbClr val="F1BE61"/>
                        </a:solidFill>
                        <a:ln w="12700"/>
                      </wps:spPr>
                      <wps:style>
                        <a:lnRef idx="2">
                          <a:schemeClr val="accent6"/>
                        </a:lnRef>
                        <a:fillRef idx="1">
                          <a:schemeClr val="lt1"/>
                        </a:fillRef>
                        <a:effectRef idx="0">
                          <a:schemeClr val="accent6"/>
                        </a:effectRef>
                        <a:fontRef idx="minor">
                          <a:schemeClr val="dk1"/>
                        </a:fontRef>
                      </wps:style>
                      <wps:txbx>
                        <w:txbxContent>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AC42EC" w:rsidRPr="00840987" w:rsidRDefault="004B4051" w:rsidP="00AC42EC">
                            <w:pPr>
                              <w:jc w:val="center"/>
                              <w:rPr>
                                <w:rFonts w:cs="B Nazanin"/>
                                <w:bCs/>
                                <w:sz w:val="24"/>
                                <w:szCs w:val="24"/>
                                <w:rtl/>
                              </w:rPr>
                            </w:pPr>
                            <w:r w:rsidRPr="00840987">
                              <w:rPr>
                                <w:rFonts w:cs="B Nazanin" w:hint="cs"/>
                                <w:bCs/>
                                <w:sz w:val="24"/>
                                <w:szCs w:val="24"/>
                                <w:rtl/>
                              </w:rPr>
                              <w:t>نام شرکت:</w:t>
                            </w:r>
                          </w:p>
                          <w:p w:rsidR="00E67191" w:rsidRDefault="004B4051" w:rsidP="00475912">
                            <w:pPr>
                              <w:jc w:val="center"/>
                              <w:rPr>
                                <w:rFonts w:cs="B Nazanin"/>
                                <w:bCs/>
                                <w:sz w:val="24"/>
                                <w:szCs w:val="24"/>
                                <w:rtl/>
                              </w:rPr>
                            </w:pPr>
                            <w:r w:rsidRPr="00840987">
                              <w:rPr>
                                <w:rFonts w:cs="B Nazanin" w:hint="cs"/>
                                <w:bCs/>
                                <w:sz w:val="24"/>
                                <w:szCs w:val="24"/>
                                <w:rtl/>
                              </w:rPr>
                              <w:t xml:space="preserve">مجری طرح: </w:t>
                            </w:r>
                            <w:r w:rsidR="00E67191">
                              <w:rPr>
                                <w:rFonts w:cs="B Nazanin" w:hint="cs"/>
                                <w:bCs/>
                                <w:sz w:val="24"/>
                                <w:szCs w:val="24"/>
                                <w:rtl/>
                              </w:rPr>
                              <w:t>عباس حریفی</w:t>
                            </w:r>
                          </w:p>
                          <w:p w:rsidR="004B4051" w:rsidRPr="00840987" w:rsidRDefault="00AF24EB" w:rsidP="00475912">
                            <w:pPr>
                              <w:jc w:val="center"/>
                              <w:rPr>
                                <w:rFonts w:cs="B Nazanin"/>
                                <w:bCs/>
                                <w:sz w:val="24"/>
                                <w:szCs w:val="24"/>
                                <w:rtl/>
                              </w:rPr>
                            </w:pPr>
                            <w:r>
                              <w:rPr>
                                <w:rFonts w:cs="B Nazanin" w:hint="cs"/>
                                <w:bCs/>
                                <w:sz w:val="24"/>
                                <w:szCs w:val="24"/>
                                <w:rtl/>
                              </w:rPr>
                              <w:t xml:space="preserve">مرحله: </w:t>
                            </w:r>
                            <w:r w:rsidR="00E67191">
                              <w:rPr>
                                <w:rFonts w:cs="B Nazanin" w:hint="cs"/>
                                <w:bCs/>
                                <w:sz w:val="24"/>
                                <w:szCs w:val="24"/>
                                <w:rtl/>
                              </w:rPr>
                              <w:t>پیش رشد</w:t>
                            </w: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Pr="00AC42EC" w:rsidRDefault="004B4051" w:rsidP="00AC42EC">
                            <w:pPr>
                              <w:jc w:val="center"/>
                              <w:rPr>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D20CED" id="Rounded Rectangle 344" o:spid="_x0000_s1032" style="position:absolute;left:0;text-align:left;margin-left:-66pt;margin-top:136.5pt;width:131.2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" fillcolor="#f1be61" strokecolor="#70ad47 [3209]" strokeweight="1pt">
                <v:stroke joinstyle="miter"/>
                <v:textbox>
                  <w:txbxContent>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6E4B43" w:rsidRDefault="006E4B43" w:rsidP="00AC42EC">
                      <w:pPr>
                        <w:jc w:val="center"/>
                        <w:rPr>
                          <w:rFonts w:cs="B Nazanin"/>
                          <w:bCs/>
                          <w:sz w:val="24"/>
                          <w:szCs w:val="24"/>
                          <w:rtl/>
                        </w:rPr>
                      </w:pPr>
                    </w:p>
                    <w:p w:rsidR="00AC42EC" w:rsidRPr="00840987" w:rsidRDefault="004B4051" w:rsidP="00AC42EC">
                      <w:pPr>
                        <w:jc w:val="center"/>
                        <w:rPr>
                          <w:rFonts w:cs="B Nazanin"/>
                          <w:bCs/>
                          <w:sz w:val="24"/>
                          <w:szCs w:val="24"/>
                          <w:rtl/>
                        </w:rPr>
                      </w:pPr>
                      <w:r w:rsidRPr="00840987">
                        <w:rPr>
                          <w:rFonts w:cs="B Nazanin" w:hint="cs"/>
                          <w:bCs/>
                          <w:sz w:val="24"/>
                          <w:szCs w:val="24"/>
                          <w:rtl/>
                        </w:rPr>
                        <w:t>نام شرکت:</w:t>
                      </w:r>
                    </w:p>
                    <w:p w:rsidR="00E67191" w:rsidRDefault="004B4051" w:rsidP="00475912">
                      <w:pPr>
                        <w:jc w:val="center"/>
                        <w:rPr>
                          <w:rFonts w:cs="B Nazanin"/>
                          <w:bCs/>
                          <w:sz w:val="24"/>
                          <w:szCs w:val="24"/>
                          <w:rtl/>
                        </w:rPr>
                      </w:pPr>
                      <w:r w:rsidRPr="00840987">
                        <w:rPr>
                          <w:rFonts w:cs="B Nazanin" w:hint="cs"/>
                          <w:bCs/>
                          <w:sz w:val="24"/>
                          <w:szCs w:val="24"/>
                          <w:rtl/>
                        </w:rPr>
                        <w:t xml:space="preserve">مجری طرح: </w:t>
                      </w:r>
                      <w:r w:rsidR="00E67191">
                        <w:rPr>
                          <w:rFonts w:cs="B Nazanin" w:hint="cs"/>
                          <w:bCs/>
                          <w:sz w:val="24"/>
                          <w:szCs w:val="24"/>
                          <w:rtl/>
                        </w:rPr>
                        <w:t>عباس حریفی</w:t>
                      </w:r>
                    </w:p>
                    <w:p w:rsidR="004B4051" w:rsidRPr="00840987" w:rsidRDefault="00AF24EB" w:rsidP="00475912">
                      <w:pPr>
                        <w:jc w:val="center"/>
                        <w:rPr>
                          <w:rFonts w:cs="B Nazanin"/>
                          <w:bCs/>
                          <w:sz w:val="24"/>
                          <w:szCs w:val="24"/>
                          <w:rtl/>
                        </w:rPr>
                      </w:pPr>
                      <w:r>
                        <w:rPr>
                          <w:rFonts w:cs="B Nazanin" w:hint="cs"/>
                          <w:bCs/>
                          <w:sz w:val="24"/>
                          <w:szCs w:val="24"/>
                          <w:rtl/>
                        </w:rPr>
                        <w:t xml:space="preserve">مرحله: </w:t>
                      </w:r>
                      <w:r w:rsidR="00E67191">
                        <w:rPr>
                          <w:rFonts w:cs="B Nazanin" w:hint="cs"/>
                          <w:bCs/>
                          <w:sz w:val="24"/>
                          <w:szCs w:val="24"/>
                          <w:rtl/>
                        </w:rPr>
                        <w:t>پیش رشد</w:t>
                      </w: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Default="004B4051" w:rsidP="00AC42EC">
                      <w:pPr>
                        <w:jc w:val="center"/>
                        <w:rPr>
                          <w:bCs/>
                          <w:rtl/>
                        </w:rPr>
                      </w:pPr>
                    </w:p>
                    <w:p w:rsidR="004B4051" w:rsidRPr="00AC42EC" w:rsidRDefault="004B4051" w:rsidP="00AC42EC">
                      <w:pPr>
                        <w:jc w:val="center"/>
                        <w:rPr>
                          <w:bCs/>
                        </w:rPr>
                      </w:pPr>
                    </w:p>
                  </w:txbxContent>
                </v:textbox>
              </v:roundrect>
            </w:pict>
          </mc:Fallback>
        </mc:AlternateContent>
      </w:r>
    </w:p>
    <w:sectPr w:rsidR="00123132" w:rsidSect="006D750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3106"/>
    <w:multiLevelType w:val="hybridMultilevel"/>
    <w:tmpl w:val="7B58441A"/>
    <w:lvl w:ilvl="0" w:tplc="7868A17C">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E49C8"/>
    <w:multiLevelType w:val="hybridMultilevel"/>
    <w:tmpl w:val="7034E8C2"/>
    <w:lvl w:ilvl="0" w:tplc="0409000D">
      <w:start w:val="1"/>
      <w:numFmt w:val="bullet"/>
      <w:lvlText w:val=""/>
      <w:lvlJc w:val="left"/>
      <w:pPr>
        <w:ind w:left="819" w:hanging="360"/>
      </w:pPr>
      <w:rPr>
        <w:rFonts w:ascii="Wingdings" w:hAnsi="Wingdings"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 w15:restartNumberingAfterBreak="0">
    <w:nsid w:val="27A76B50"/>
    <w:multiLevelType w:val="hybridMultilevel"/>
    <w:tmpl w:val="5F385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B84A09"/>
    <w:multiLevelType w:val="hybridMultilevel"/>
    <w:tmpl w:val="FAFA125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528B6E00"/>
    <w:multiLevelType w:val="hybridMultilevel"/>
    <w:tmpl w:val="9314F510"/>
    <w:lvl w:ilvl="0" w:tplc="0658BBAC">
      <w:start w:val="1"/>
      <w:numFmt w:val="bullet"/>
      <w:lvlText w:val=""/>
      <w:lvlJc w:val="left"/>
      <w:pPr>
        <w:tabs>
          <w:tab w:val="num" w:pos="720"/>
        </w:tabs>
        <w:ind w:left="720" w:hanging="360"/>
      </w:pPr>
      <w:rPr>
        <w:rFonts w:ascii="Wingdings" w:hAnsi="Wingdings" w:hint="default"/>
      </w:rPr>
    </w:lvl>
    <w:lvl w:ilvl="1" w:tplc="61C8AF8C" w:tentative="1">
      <w:start w:val="1"/>
      <w:numFmt w:val="bullet"/>
      <w:lvlText w:val=""/>
      <w:lvlJc w:val="left"/>
      <w:pPr>
        <w:tabs>
          <w:tab w:val="num" w:pos="1440"/>
        </w:tabs>
        <w:ind w:left="1440" w:hanging="360"/>
      </w:pPr>
      <w:rPr>
        <w:rFonts w:ascii="Wingdings" w:hAnsi="Wingdings" w:hint="default"/>
      </w:rPr>
    </w:lvl>
    <w:lvl w:ilvl="2" w:tplc="21866822" w:tentative="1">
      <w:start w:val="1"/>
      <w:numFmt w:val="bullet"/>
      <w:lvlText w:val=""/>
      <w:lvlJc w:val="left"/>
      <w:pPr>
        <w:tabs>
          <w:tab w:val="num" w:pos="2160"/>
        </w:tabs>
        <w:ind w:left="2160" w:hanging="360"/>
      </w:pPr>
      <w:rPr>
        <w:rFonts w:ascii="Wingdings" w:hAnsi="Wingdings" w:hint="default"/>
      </w:rPr>
    </w:lvl>
    <w:lvl w:ilvl="3" w:tplc="58D2EB4C" w:tentative="1">
      <w:start w:val="1"/>
      <w:numFmt w:val="bullet"/>
      <w:lvlText w:val=""/>
      <w:lvlJc w:val="left"/>
      <w:pPr>
        <w:tabs>
          <w:tab w:val="num" w:pos="2880"/>
        </w:tabs>
        <w:ind w:left="2880" w:hanging="360"/>
      </w:pPr>
      <w:rPr>
        <w:rFonts w:ascii="Wingdings" w:hAnsi="Wingdings" w:hint="default"/>
      </w:rPr>
    </w:lvl>
    <w:lvl w:ilvl="4" w:tplc="44165D7C" w:tentative="1">
      <w:start w:val="1"/>
      <w:numFmt w:val="bullet"/>
      <w:lvlText w:val=""/>
      <w:lvlJc w:val="left"/>
      <w:pPr>
        <w:tabs>
          <w:tab w:val="num" w:pos="3600"/>
        </w:tabs>
        <w:ind w:left="3600" w:hanging="360"/>
      </w:pPr>
      <w:rPr>
        <w:rFonts w:ascii="Wingdings" w:hAnsi="Wingdings" w:hint="default"/>
      </w:rPr>
    </w:lvl>
    <w:lvl w:ilvl="5" w:tplc="F9BAF2F4" w:tentative="1">
      <w:start w:val="1"/>
      <w:numFmt w:val="bullet"/>
      <w:lvlText w:val=""/>
      <w:lvlJc w:val="left"/>
      <w:pPr>
        <w:tabs>
          <w:tab w:val="num" w:pos="4320"/>
        </w:tabs>
        <w:ind w:left="4320" w:hanging="360"/>
      </w:pPr>
      <w:rPr>
        <w:rFonts w:ascii="Wingdings" w:hAnsi="Wingdings" w:hint="default"/>
      </w:rPr>
    </w:lvl>
    <w:lvl w:ilvl="6" w:tplc="FD845E00" w:tentative="1">
      <w:start w:val="1"/>
      <w:numFmt w:val="bullet"/>
      <w:lvlText w:val=""/>
      <w:lvlJc w:val="left"/>
      <w:pPr>
        <w:tabs>
          <w:tab w:val="num" w:pos="5040"/>
        </w:tabs>
        <w:ind w:left="5040" w:hanging="360"/>
      </w:pPr>
      <w:rPr>
        <w:rFonts w:ascii="Wingdings" w:hAnsi="Wingdings" w:hint="default"/>
      </w:rPr>
    </w:lvl>
    <w:lvl w:ilvl="7" w:tplc="C23C10A0" w:tentative="1">
      <w:start w:val="1"/>
      <w:numFmt w:val="bullet"/>
      <w:lvlText w:val=""/>
      <w:lvlJc w:val="left"/>
      <w:pPr>
        <w:tabs>
          <w:tab w:val="num" w:pos="5760"/>
        </w:tabs>
        <w:ind w:left="5760" w:hanging="360"/>
      </w:pPr>
      <w:rPr>
        <w:rFonts w:ascii="Wingdings" w:hAnsi="Wingdings" w:hint="default"/>
      </w:rPr>
    </w:lvl>
    <w:lvl w:ilvl="8" w:tplc="0FF8E4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40443"/>
    <w:multiLevelType w:val="hybridMultilevel"/>
    <w:tmpl w:val="4692BDDC"/>
    <w:lvl w:ilvl="0" w:tplc="7E948140">
      <w:start w:val="1"/>
      <w:numFmt w:val="bullet"/>
      <w:lvlText w:val=""/>
      <w:lvlJc w:val="left"/>
      <w:pPr>
        <w:tabs>
          <w:tab w:val="num" w:pos="600"/>
        </w:tabs>
        <w:ind w:left="330" w:hanging="3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07"/>
    <w:rsid w:val="00057607"/>
    <w:rsid w:val="00123132"/>
    <w:rsid w:val="002639FF"/>
    <w:rsid w:val="003C7110"/>
    <w:rsid w:val="0043310B"/>
    <w:rsid w:val="00475912"/>
    <w:rsid w:val="004B4051"/>
    <w:rsid w:val="006D750C"/>
    <w:rsid w:val="006E4B43"/>
    <w:rsid w:val="007660F0"/>
    <w:rsid w:val="00840987"/>
    <w:rsid w:val="00AC42EC"/>
    <w:rsid w:val="00AF24EB"/>
    <w:rsid w:val="00BC1591"/>
    <w:rsid w:val="00D35628"/>
    <w:rsid w:val="00E671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05A37-5FC1-449B-93F6-C291D832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7607"/>
    <w:pPr>
      <w:spacing w:after="200" w:line="27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23BB-5A1B-483C-9985-1AF96BB0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samgostar</dc:creator>
  <cp:keywords/>
  <dc:description/>
  <cp:lastModifiedBy>samgostar</cp:lastModifiedBy>
  <cp:revision>2</cp:revision>
  <dcterms:created xsi:type="dcterms:W3CDTF">2024-10-28T08:27:00Z</dcterms:created>
  <dcterms:modified xsi:type="dcterms:W3CDTF">2024-10-28T08:27:00Z</dcterms:modified>
</cp:coreProperties>
</file>